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7A00" w:rsidP="00657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57A00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57A0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657A00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657A0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Болтунов А.Ю., первый заместитель главы округа – начальник управления жилищно-коммунального хозяйства, архитектуры, строительства и экологии, председатель комиссии;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Устинов А.Б., управляющий делами администрации округа, заместитель председателя комиссии;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Петрова М.В., заведующий сектором муниципальной службы и кадровой работы администрации округа, секретарь комиссии.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Коршунова О.В., заместитель главы округа – начальник управления экономического развития и сельского хозяйства;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Левина Г.В., заместитель главы округа по социальным вопросам;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Артамонова А.В., заведующий юридическим отделом администрации округа;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Порошина Л.Н.,  начальник финансового управления администрации округа;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Бронзова Л.А., начальник управления образования администрации округа;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Малышева И.О., начальник Управления по культуре, туризму и молодежной политике администрации округа;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>- Ильина Я.В., начальник комитета по управлению имуществом администрации округа;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 xml:space="preserve">- Плешанова С.Н., представитель районного отделения Совета женщин </w:t>
      </w:r>
      <w:proofErr w:type="spellStart"/>
      <w:r w:rsidRPr="00657A0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657A00">
        <w:rPr>
          <w:rFonts w:ascii="Times New Roman" w:hAnsi="Times New Roman" w:cs="Times New Roman"/>
          <w:sz w:val="28"/>
          <w:szCs w:val="28"/>
        </w:rPr>
        <w:t xml:space="preserve"> муниципального округа*;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 xml:space="preserve">- Баранова Н.Н., представитель </w:t>
      </w:r>
      <w:proofErr w:type="spellStart"/>
      <w:r w:rsidRPr="00657A0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657A00">
        <w:rPr>
          <w:rFonts w:ascii="Times New Roman" w:hAnsi="Times New Roman" w:cs="Times New Roman"/>
          <w:sz w:val="28"/>
          <w:szCs w:val="28"/>
        </w:rPr>
        <w:t xml:space="preserve"> районного отделения Всероссийской общественной организации ветеранов (пенсионеров) войны, труда, вооруженных сил и правоохранительных органов*;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t xml:space="preserve">- Липатова А.А., представитель Общественного совета при администрации </w:t>
      </w:r>
      <w:proofErr w:type="spellStart"/>
      <w:r w:rsidRPr="00657A0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657A00">
        <w:rPr>
          <w:rFonts w:ascii="Times New Roman" w:hAnsi="Times New Roman" w:cs="Times New Roman"/>
          <w:sz w:val="28"/>
          <w:szCs w:val="28"/>
        </w:rPr>
        <w:t xml:space="preserve"> муниципального округа*;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  <w:r w:rsidRPr="00657A00">
        <w:rPr>
          <w:rFonts w:ascii="Times New Roman" w:hAnsi="Times New Roman" w:cs="Times New Roman"/>
          <w:sz w:val="28"/>
          <w:szCs w:val="28"/>
        </w:rPr>
        <w:lastRenderedPageBreak/>
        <w:t>- Кузнецова М.В., представитель Главного управления по профилактике коррупционных правонарушений Администрации Губернатора  Вологодской области*.</w:t>
      </w:r>
    </w:p>
    <w:p w:rsidR="00657A00" w:rsidRPr="00657A00" w:rsidRDefault="00657A00" w:rsidP="00657A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A00" w:rsidRPr="0065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A00"/>
    <w:rsid w:val="0065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2025-03-12T12:59:00Z</dcterms:created>
  <dcterms:modified xsi:type="dcterms:W3CDTF">2025-03-12T13:05:00Z</dcterms:modified>
</cp:coreProperties>
</file>