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F2828" w:rsidP="00DF28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F2828">
        <w:rPr>
          <w:rFonts w:ascii="Times New Roman" w:hAnsi="Times New Roman" w:cs="Times New Roman"/>
          <w:b/>
          <w:sz w:val="28"/>
          <w:szCs w:val="28"/>
        </w:rPr>
        <w:t>Межведомственная комиссия по вопросам приемки помещений, согласования, отказа в согласовании переустройства и (или) перепланировки помещений в многоквартирном доме, перевода, отказа в переводе жилого (нежилого) помещения в нежилое (жилое) помещение.</w:t>
      </w:r>
    </w:p>
    <w:p w:rsidR="00DF2828" w:rsidRDefault="00DF2828" w:rsidP="00DF2828">
      <w:pPr>
        <w:jc w:val="both"/>
        <w:rPr>
          <w:rFonts w:ascii="Times New Roman" w:hAnsi="Times New Roman" w:cs="Times New Roman"/>
          <w:sz w:val="28"/>
          <w:szCs w:val="28"/>
        </w:rPr>
      </w:pPr>
      <w:r w:rsidRPr="00DF2828">
        <w:rPr>
          <w:rFonts w:ascii="Times New Roman" w:hAnsi="Times New Roman" w:cs="Times New Roman"/>
          <w:sz w:val="28"/>
          <w:szCs w:val="28"/>
        </w:rPr>
        <w:t>Состав комиссии:</w:t>
      </w:r>
    </w:p>
    <w:p w:rsidR="00DF2828" w:rsidRPr="00DF2828" w:rsidRDefault="00DF2828" w:rsidP="00DF2828">
      <w:pPr>
        <w:jc w:val="both"/>
        <w:rPr>
          <w:rFonts w:ascii="Times New Roman" w:hAnsi="Times New Roman" w:cs="Times New Roman"/>
          <w:sz w:val="28"/>
          <w:szCs w:val="28"/>
        </w:rPr>
      </w:pPr>
      <w:r w:rsidRPr="00DF2828">
        <w:rPr>
          <w:rFonts w:ascii="Times New Roman" w:hAnsi="Times New Roman" w:cs="Times New Roman"/>
          <w:sz w:val="28"/>
          <w:szCs w:val="28"/>
        </w:rPr>
        <w:t>Председатель комиссии  - первый заместитель главы округа – начальник управления жилищно-коммунального хозяйства, архитектуры, строительства и экологии;</w:t>
      </w:r>
    </w:p>
    <w:p w:rsidR="00DF2828" w:rsidRPr="00DF2828" w:rsidRDefault="00DF2828" w:rsidP="00DF2828">
      <w:pPr>
        <w:jc w:val="both"/>
        <w:rPr>
          <w:rFonts w:ascii="Times New Roman" w:hAnsi="Times New Roman" w:cs="Times New Roman"/>
          <w:sz w:val="28"/>
          <w:szCs w:val="28"/>
        </w:rPr>
      </w:pPr>
      <w:r w:rsidRPr="00DF2828">
        <w:rPr>
          <w:rFonts w:ascii="Times New Roman" w:hAnsi="Times New Roman" w:cs="Times New Roman"/>
          <w:sz w:val="28"/>
          <w:szCs w:val="28"/>
        </w:rPr>
        <w:t>Заместитель председателя - заведующий сектором архитектуры и строительства  комиссии  управления жилищно-коммунального хозяйства, архитектуры, строительства и экологии</w:t>
      </w:r>
      <w:r w:rsidR="006938DE">
        <w:rPr>
          <w:rFonts w:ascii="Times New Roman" w:hAnsi="Times New Roman" w:cs="Times New Roman"/>
          <w:sz w:val="28"/>
          <w:szCs w:val="28"/>
        </w:rPr>
        <w:t xml:space="preserve"> </w:t>
      </w:r>
      <w:r w:rsidRPr="00DF2828">
        <w:rPr>
          <w:rFonts w:ascii="Times New Roman" w:hAnsi="Times New Roman" w:cs="Times New Roman"/>
          <w:sz w:val="28"/>
          <w:szCs w:val="28"/>
        </w:rPr>
        <w:t>администрации округа;</w:t>
      </w:r>
    </w:p>
    <w:p w:rsidR="00DF2828" w:rsidRPr="00DF2828" w:rsidRDefault="00DF2828" w:rsidP="00DF2828">
      <w:pPr>
        <w:jc w:val="both"/>
        <w:rPr>
          <w:rFonts w:ascii="Times New Roman" w:hAnsi="Times New Roman" w:cs="Times New Roman"/>
          <w:sz w:val="28"/>
          <w:szCs w:val="28"/>
        </w:rPr>
      </w:pPr>
      <w:r w:rsidRPr="00DF2828">
        <w:rPr>
          <w:rFonts w:ascii="Times New Roman" w:hAnsi="Times New Roman" w:cs="Times New Roman"/>
          <w:sz w:val="28"/>
          <w:szCs w:val="28"/>
        </w:rPr>
        <w:t xml:space="preserve">Секретарь комиссии  - специалист по вопросам архитектуры и  строительства сектора архитектуры и строительства управления </w:t>
      </w:r>
      <w:proofErr w:type="spellStart"/>
      <w:proofErr w:type="gramStart"/>
      <w:r w:rsidRPr="00DF2828">
        <w:rPr>
          <w:rFonts w:ascii="Times New Roman" w:hAnsi="Times New Roman" w:cs="Times New Roman"/>
          <w:sz w:val="28"/>
          <w:szCs w:val="28"/>
        </w:rPr>
        <w:t>жилищно-хозяйства</w:t>
      </w:r>
      <w:proofErr w:type="spellEnd"/>
      <w:proofErr w:type="gramEnd"/>
      <w:r w:rsidRPr="00DF2828">
        <w:rPr>
          <w:rFonts w:ascii="Times New Roman" w:hAnsi="Times New Roman" w:cs="Times New Roman"/>
          <w:sz w:val="28"/>
          <w:szCs w:val="28"/>
        </w:rPr>
        <w:t xml:space="preserve">, архитектуры, строительства и экологии </w:t>
      </w:r>
      <w:r w:rsidR="006938DE">
        <w:rPr>
          <w:rFonts w:ascii="Times New Roman" w:hAnsi="Times New Roman" w:cs="Times New Roman"/>
          <w:sz w:val="28"/>
          <w:szCs w:val="28"/>
        </w:rPr>
        <w:t xml:space="preserve"> </w:t>
      </w:r>
      <w:r w:rsidRPr="00DF2828">
        <w:rPr>
          <w:rFonts w:ascii="Times New Roman" w:hAnsi="Times New Roman" w:cs="Times New Roman"/>
          <w:sz w:val="28"/>
          <w:szCs w:val="28"/>
        </w:rPr>
        <w:t>администрации округа.</w:t>
      </w:r>
    </w:p>
    <w:p w:rsidR="00DF2828" w:rsidRPr="00DF2828" w:rsidRDefault="00DF2828" w:rsidP="00DF2828">
      <w:pPr>
        <w:jc w:val="both"/>
        <w:rPr>
          <w:rFonts w:ascii="Times New Roman" w:hAnsi="Times New Roman" w:cs="Times New Roman"/>
          <w:sz w:val="28"/>
          <w:szCs w:val="28"/>
        </w:rPr>
      </w:pPr>
      <w:r w:rsidRPr="00DF2828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DF2828" w:rsidRPr="00DF2828" w:rsidRDefault="00DF2828" w:rsidP="00DF2828">
      <w:pPr>
        <w:jc w:val="both"/>
        <w:rPr>
          <w:rFonts w:ascii="Times New Roman" w:hAnsi="Times New Roman" w:cs="Times New Roman"/>
          <w:sz w:val="28"/>
          <w:szCs w:val="28"/>
        </w:rPr>
      </w:pPr>
      <w:r w:rsidRPr="00DF2828">
        <w:rPr>
          <w:rFonts w:ascii="Times New Roman" w:hAnsi="Times New Roman" w:cs="Times New Roman"/>
          <w:sz w:val="28"/>
          <w:szCs w:val="28"/>
        </w:rPr>
        <w:t>заведующий сектором жилищно-коммунального хозяйства, управления жилищно-коммунального хозяйства, архитектуры, строительства и экологии администрации округа;</w:t>
      </w:r>
    </w:p>
    <w:p w:rsidR="00DF2828" w:rsidRPr="00DF2828" w:rsidRDefault="00DF2828" w:rsidP="00DF2828">
      <w:pPr>
        <w:jc w:val="both"/>
        <w:rPr>
          <w:rFonts w:ascii="Times New Roman" w:hAnsi="Times New Roman" w:cs="Times New Roman"/>
          <w:sz w:val="28"/>
          <w:szCs w:val="28"/>
        </w:rPr>
      </w:pPr>
      <w:r w:rsidRPr="00DF2828">
        <w:rPr>
          <w:rFonts w:ascii="Times New Roman" w:hAnsi="Times New Roman" w:cs="Times New Roman"/>
          <w:sz w:val="28"/>
          <w:szCs w:val="28"/>
        </w:rPr>
        <w:t xml:space="preserve">заведующий территориальным отделом администрации </w:t>
      </w:r>
      <w:proofErr w:type="spellStart"/>
      <w:r w:rsidRPr="00DF2828">
        <w:rPr>
          <w:rFonts w:ascii="Times New Roman" w:hAnsi="Times New Roman" w:cs="Times New Roman"/>
          <w:sz w:val="28"/>
          <w:szCs w:val="28"/>
        </w:rPr>
        <w:t>Устюженского</w:t>
      </w:r>
      <w:proofErr w:type="spellEnd"/>
      <w:r w:rsidRPr="00DF2828">
        <w:rPr>
          <w:rFonts w:ascii="Times New Roman" w:hAnsi="Times New Roman" w:cs="Times New Roman"/>
          <w:sz w:val="28"/>
          <w:szCs w:val="28"/>
        </w:rPr>
        <w:t xml:space="preserve"> муниципального округа, на территории которого расположено рассматриваемое помещение;</w:t>
      </w:r>
    </w:p>
    <w:p w:rsidR="00DF2828" w:rsidRPr="00DF2828" w:rsidRDefault="00DF2828" w:rsidP="00DF2828">
      <w:pPr>
        <w:jc w:val="both"/>
        <w:rPr>
          <w:rFonts w:ascii="Times New Roman" w:hAnsi="Times New Roman" w:cs="Times New Roman"/>
          <w:sz w:val="28"/>
          <w:szCs w:val="28"/>
        </w:rPr>
      </w:pPr>
      <w:r w:rsidRPr="00DF2828">
        <w:rPr>
          <w:rFonts w:ascii="Times New Roman" w:hAnsi="Times New Roman" w:cs="Times New Roman"/>
          <w:sz w:val="28"/>
          <w:szCs w:val="28"/>
        </w:rPr>
        <w:t>заместитель начальника отдела государственной регистрации участков, арестов, ограничений Управления Федеральной службы государственной регистрации, кадастра и картографии по Вологодской области (по согласованию);</w:t>
      </w:r>
    </w:p>
    <w:p w:rsidR="00DF2828" w:rsidRPr="00DF2828" w:rsidRDefault="00DF2828" w:rsidP="00DF2828">
      <w:pPr>
        <w:jc w:val="both"/>
        <w:rPr>
          <w:rFonts w:ascii="Times New Roman" w:hAnsi="Times New Roman" w:cs="Times New Roman"/>
          <w:sz w:val="28"/>
          <w:szCs w:val="28"/>
        </w:rPr>
      </w:pPr>
      <w:r w:rsidRPr="00DF2828">
        <w:rPr>
          <w:rFonts w:ascii="Times New Roman" w:hAnsi="Times New Roman" w:cs="Times New Roman"/>
          <w:sz w:val="28"/>
          <w:szCs w:val="28"/>
        </w:rPr>
        <w:t>специалист по земельным вопросам комитета по управлению имуществом администрации округа.</w:t>
      </w:r>
    </w:p>
    <w:sectPr w:rsidR="00DF2828" w:rsidRPr="00DF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2828"/>
    <w:rsid w:val="006938DE"/>
    <w:rsid w:val="00DF2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Дарья</dc:creator>
  <cp:keywords/>
  <dc:description/>
  <cp:lastModifiedBy>Денисова Дарья</cp:lastModifiedBy>
  <cp:revision>2</cp:revision>
  <dcterms:created xsi:type="dcterms:W3CDTF">2025-03-05T08:36:00Z</dcterms:created>
  <dcterms:modified xsi:type="dcterms:W3CDTF">2025-03-05T08:52:00Z</dcterms:modified>
</cp:coreProperties>
</file>